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316" w:rsidRPr="00112C3E" w:rsidRDefault="00977316" w:rsidP="00977316">
      <w:pPr>
        <w:widowControl w:val="0"/>
        <w:shd w:val="clear" w:color="auto" w:fill="FFFFFF"/>
        <w:suppressAutoHyphens/>
        <w:spacing w:after="0" w:line="240" w:lineRule="auto"/>
        <w:ind w:firstLine="708"/>
        <w:jc w:val="right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112C3E">
        <w:rPr>
          <w:rFonts w:ascii="Times New Roman" w:hAnsi="Times New Roman" w:cs="Times New Roman"/>
          <w:b/>
          <w:sz w:val="26"/>
          <w:szCs w:val="26"/>
        </w:rPr>
        <w:t>Информационное сообщение</w:t>
      </w:r>
      <w:r w:rsidR="00112C3E" w:rsidRPr="00112C3E">
        <w:rPr>
          <w:rFonts w:ascii="Times New Roman" w:hAnsi="Times New Roman" w:cs="Times New Roman"/>
          <w:b/>
          <w:sz w:val="26"/>
          <w:szCs w:val="26"/>
        </w:rPr>
        <w:t xml:space="preserve"> о продаже объекта недвижимого имущества</w:t>
      </w:r>
    </w:p>
    <w:p w:rsidR="00112C3E" w:rsidRDefault="00112C3E" w:rsidP="00977316">
      <w:pPr>
        <w:widowControl w:val="0"/>
        <w:shd w:val="clear" w:color="auto" w:fill="FFFFFF"/>
        <w:suppressAutoHyphens/>
        <w:spacing w:after="0" w:line="240" w:lineRule="auto"/>
        <w:ind w:firstLine="708"/>
        <w:jc w:val="right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75A81" w:rsidRDefault="00650CB0" w:rsidP="00575A81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B5DDF">
        <w:rPr>
          <w:rFonts w:ascii="Times New Roman" w:hAnsi="Times New Roman" w:cs="Times New Roman"/>
          <w:sz w:val="26"/>
          <w:szCs w:val="26"/>
        </w:rPr>
        <w:t xml:space="preserve">Информируем, что </w:t>
      </w:r>
      <w:r w:rsidR="00947C4B">
        <w:rPr>
          <w:rFonts w:ascii="Times New Roman" w:hAnsi="Times New Roman" w:cs="Times New Roman"/>
          <w:sz w:val="26"/>
          <w:szCs w:val="26"/>
        </w:rPr>
        <w:t>ГАПОУ МО «Мурманский строительный колледж им. Н.Е. Момота»</w:t>
      </w:r>
      <w:r w:rsidRPr="00EB5DDF">
        <w:rPr>
          <w:rFonts w:ascii="Times New Roman" w:hAnsi="Times New Roman" w:cs="Times New Roman"/>
          <w:sz w:val="26"/>
          <w:szCs w:val="26"/>
        </w:rPr>
        <w:t xml:space="preserve"> намерено реализовать</w:t>
      </w:r>
      <w:r w:rsidR="003A1BEB">
        <w:rPr>
          <w:rFonts w:ascii="Times New Roman" w:hAnsi="Times New Roman" w:cs="Times New Roman"/>
          <w:sz w:val="26"/>
          <w:szCs w:val="26"/>
        </w:rPr>
        <w:t xml:space="preserve"> объект</w:t>
      </w:r>
      <w:r w:rsidRPr="00EB5DDF">
        <w:rPr>
          <w:rFonts w:ascii="Times New Roman" w:hAnsi="Times New Roman" w:cs="Times New Roman"/>
          <w:sz w:val="26"/>
          <w:szCs w:val="26"/>
        </w:rPr>
        <w:t xml:space="preserve"> недвижимо</w:t>
      </w:r>
      <w:r w:rsidR="003A1BEB">
        <w:rPr>
          <w:rFonts w:ascii="Times New Roman" w:hAnsi="Times New Roman" w:cs="Times New Roman"/>
          <w:sz w:val="26"/>
          <w:szCs w:val="26"/>
        </w:rPr>
        <w:t>го</w:t>
      </w:r>
      <w:r w:rsidRPr="00EB5DDF">
        <w:rPr>
          <w:rFonts w:ascii="Times New Roman" w:hAnsi="Times New Roman" w:cs="Times New Roman"/>
          <w:sz w:val="26"/>
          <w:szCs w:val="26"/>
        </w:rPr>
        <w:t xml:space="preserve"> имуществ</w:t>
      </w:r>
      <w:r w:rsidR="003A1BEB">
        <w:rPr>
          <w:rFonts w:ascii="Times New Roman" w:hAnsi="Times New Roman" w:cs="Times New Roman"/>
          <w:sz w:val="26"/>
          <w:szCs w:val="26"/>
        </w:rPr>
        <w:t>а «Здание»</w:t>
      </w:r>
      <w:r w:rsidRPr="00EB5DDF">
        <w:rPr>
          <w:rFonts w:ascii="Times New Roman" w:hAnsi="Times New Roman" w:cs="Times New Roman"/>
          <w:sz w:val="26"/>
          <w:szCs w:val="26"/>
        </w:rPr>
        <w:t>, принадлежащ</w:t>
      </w:r>
      <w:r w:rsidR="003A1BEB">
        <w:rPr>
          <w:rFonts w:ascii="Times New Roman" w:hAnsi="Times New Roman" w:cs="Times New Roman"/>
          <w:sz w:val="26"/>
          <w:szCs w:val="26"/>
        </w:rPr>
        <w:t>ий</w:t>
      </w:r>
      <w:r w:rsidRPr="00EB5DDF">
        <w:rPr>
          <w:rFonts w:ascii="Times New Roman" w:hAnsi="Times New Roman" w:cs="Times New Roman"/>
          <w:sz w:val="26"/>
          <w:szCs w:val="26"/>
        </w:rPr>
        <w:t xml:space="preserve"> ему на праве </w:t>
      </w:r>
      <w:r w:rsidR="00947C4B">
        <w:rPr>
          <w:rFonts w:ascii="Times New Roman" w:hAnsi="Times New Roman" w:cs="Times New Roman"/>
          <w:sz w:val="26"/>
          <w:szCs w:val="26"/>
        </w:rPr>
        <w:t>оперативного управления</w:t>
      </w:r>
      <w:r w:rsidR="003A1BEB">
        <w:rPr>
          <w:rFonts w:ascii="Times New Roman" w:hAnsi="Times New Roman" w:cs="Times New Roman"/>
          <w:sz w:val="26"/>
          <w:szCs w:val="26"/>
        </w:rPr>
        <w:t xml:space="preserve"> с кадастровым номером 51:20:0003175:56, площадью 1 308,2 </w:t>
      </w:r>
      <w:r w:rsidR="003052F3">
        <w:rPr>
          <w:rFonts w:ascii="Times New Roman" w:hAnsi="Times New Roman" w:cs="Times New Roman"/>
          <w:sz w:val="26"/>
          <w:szCs w:val="26"/>
        </w:rPr>
        <w:t xml:space="preserve">кв.м. </w:t>
      </w:r>
      <w:r w:rsidR="003A1BEB">
        <w:rPr>
          <w:rFonts w:ascii="Times New Roman" w:hAnsi="Times New Roman" w:cs="Times New Roman"/>
          <w:sz w:val="26"/>
          <w:szCs w:val="26"/>
        </w:rPr>
        <w:t xml:space="preserve"> расположенный по адресу: г. Мурманск, ул. Свердлова, д. 14, корп. 2, этажность: 4, в том числе подземных – 1.</w:t>
      </w:r>
    </w:p>
    <w:p w:rsidR="001C5959" w:rsidRDefault="00A00650" w:rsidP="00C23F46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Продажа объект</w:t>
      </w:r>
      <w:r w:rsidR="00976008">
        <w:rPr>
          <w:rFonts w:ascii="Times New Roman" w:hAnsi="Times New Roman" w:cs="Times New Roman"/>
          <w:sz w:val="26"/>
          <w:szCs w:val="26"/>
        </w:rPr>
        <w:t>а</w:t>
      </w:r>
      <w:r w:rsidR="00650CB0" w:rsidRPr="00EB5DDF">
        <w:rPr>
          <w:rFonts w:ascii="Times New Roman" w:hAnsi="Times New Roman" w:cs="Times New Roman"/>
          <w:sz w:val="26"/>
          <w:szCs w:val="26"/>
        </w:rPr>
        <w:t xml:space="preserve"> будет осуществлена по цене не ниже рыночной стоимости</w:t>
      </w:r>
      <w:r w:rsidR="001C5959">
        <w:rPr>
          <w:rFonts w:ascii="Times New Roman" w:hAnsi="Times New Roman" w:cs="Times New Roman"/>
          <w:sz w:val="26"/>
          <w:szCs w:val="26"/>
        </w:rPr>
        <w:t xml:space="preserve">, </w:t>
      </w:r>
      <w:r w:rsidR="004324B7">
        <w:rPr>
          <w:rFonts w:ascii="Times New Roman" w:hAnsi="Times New Roman" w:cs="Times New Roman"/>
          <w:sz w:val="26"/>
          <w:szCs w:val="26"/>
        </w:rPr>
        <w:t xml:space="preserve">определенной в порядке, предусмотренном законодательством об оценочной деятельности Российской Федерации, </w:t>
      </w:r>
      <w:r w:rsidR="001C5959">
        <w:rPr>
          <w:rFonts w:ascii="Times New Roman" w:hAnsi="Times New Roman" w:cs="Times New Roman"/>
          <w:sz w:val="26"/>
          <w:szCs w:val="26"/>
        </w:rPr>
        <w:t>о</w:t>
      </w:r>
      <w:r w:rsidR="001C5959" w:rsidRPr="001C5959">
        <w:rPr>
          <w:rFonts w:ascii="Times New Roman" w:hAnsi="Times New Roman" w:cs="Times New Roman"/>
          <w:sz w:val="26"/>
          <w:szCs w:val="26"/>
        </w:rPr>
        <w:t xml:space="preserve">бщая стоимость лота </w:t>
      </w:r>
      <w:r w:rsidR="003A1BEB">
        <w:rPr>
          <w:rFonts w:ascii="Times New Roman" w:hAnsi="Times New Roman" w:cs="Times New Roman"/>
          <w:sz w:val="26"/>
          <w:szCs w:val="26"/>
        </w:rPr>
        <w:t>–</w:t>
      </w:r>
      <w:r w:rsidR="001C5959" w:rsidRPr="001C5959">
        <w:rPr>
          <w:rFonts w:ascii="Times New Roman" w:hAnsi="Times New Roman" w:cs="Times New Roman"/>
          <w:sz w:val="26"/>
          <w:szCs w:val="26"/>
        </w:rPr>
        <w:t xml:space="preserve"> </w:t>
      </w:r>
      <w:r w:rsidR="00BB478C" w:rsidRPr="00BB478C">
        <w:rPr>
          <w:rFonts w:ascii="Times New Roman" w:hAnsi="Times New Roman" w:cs="Times New Roman"/>
          <w:sz w:val="26"/>
          <w:szCs w:val="26"/>
        </w:rPr>
        <w:t>25 164 000</w:t>
      </w:r>
      <w:r w:rsidR="003A1BEB" w:rsidRPr="00BB478C">
        <w:rPr>
          <w:rFonts w:ascii="Times New Roman" w:hAnsi="Times New Roman" w:cs="Times New Roman"/>
          <w:sz w:val="26"/>
          <w:szCs w:val="26"/>
        </w:rPr>
        <w:t>,00</w:t>
      </w:r>
      <w:r w:rsidR="001C5959" w:rsidRPr="001C5959">
        <w:rPr>
          <w:rFonts w:ascii="Times New Roman" w:hAnsi="Times New Roman" w:cs="Times New Roman"/>
          <w:sz w:val="26"/>
          <w:szCs w:val="26"/>
        </w:rPr>
        <w:t xml:space="preserve"> (</w:t>
      </w:r>
      <w:r w:rsidR="00BB478C">
        <w:rPr>
          <w:rFonts w:ascii="Times New Roman" w:hAnsi="Times New Roman" w:cs="Times New Roman"/>
          <w:sz w:val="26"/>
          <w:szCs w:val="26"/>
        </w:rPr>
        <w:t>двадцать пять миллионов сто шестьдесят четыре тысячи</w:t>
      </w:r>
      <w:r w:rsidR="001C5959" w:rsidRPr="001C5959">
        <w:rPr>
          <w:rFonts w:ascii="Times New Roman" w:hAnsi="Times New Roman" w:cs="Times New Roman"/>
          <w:sz w:val="26"/>
          <w:szCs w:val="26"/>
        </w:rPr>
        <w:t>) рублей 00 копеек с учетом НДС</w:t>
      </w:r>
      <w:r w:rsidR="001C5959">
        <w:rPr>
          <w:rFonts w:ascii="Times New Roman" w:hAnsi="Times New Roman" w:cs="Times New Roman"/>
          <w:sz w:val="26"/>
          <w:szCs w:val="26"/>
        </w:rPr>
        <w:t>.</w:t>
      </w:r>
    </w:p>
    <w:p w:rsidR="002B601F" w:rsidRDefault="00EB5DD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EB5DD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Также,</w:t>
      </w:r>
      <w:r w:rsidR="002B601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уведомляем, что после</w:t>
      </w:r>
      <w:r w:rsidRPr="00EB5DD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2B601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оформления права собственности на объект недвижимости требуется </w:t>
      </w:r>
      <w:r w:rsidR="00AC4596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оформление прав</w:t>
      </w:r>
      <w:r w:rsidR="00744F20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на земельный участок</w:t>
      </w:r>
      <w:r w:rsidR="00AC4596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, находящийся в государственной собственности Мурманской области, с видом разрешенного использования «среднее и высшее профессиональное образование (3.5.2)».</w:t>
      </w:r>
    </w:p>
    <w:p w:rsidR="00AC4596" w:rsidRDefault="00AC4596" w:rsidP="00D5261F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В случае, если приобретаемый объект планируется использовать по другому назначению, потребуется изменение вида разрешенного использования земельного участка с учетом функционального назначения здания</w:t>
      </w:r>
      <w:r w:rsidR="00402C26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  <w:r w:rsidR="00D5261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При этом необходимо учитывать, что выбор разрешенного вида использования</w:t>
      </w:r>
      <w:r w:rsidR="00D5261F" w:rsidRPr="00D5261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D5261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земельного участка осуществляется из установленных Правилами землепользования и застройки для определенной территориальной зоны.</w:t>
      </w:r>
    </w:p>
    <w:p w:rsidR="003B632D" w:rsidRPr="00C23F46" w:rsidRDefault="003B632D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</w:pPr>
      <w:r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>Информация об объекте:</w:t>
      </w:r>
    </w:p>
    <w:p w:rsidR="003B632D" w:rsidRDefault="003B632D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Объект расположен в жилом районе. Территория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расположения объекта имеет жилую, торговую и офисную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застройку. В пределах пешеходной доступности от объекта расположены складские и офисные здания, гаражи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</w:p>
    <w:p w:rsidR="003B632D" w:rsidRDefault="00976008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Год постройки: 1963, функциональное назначение объекта: нежилое, планировка объекта</w:t>
      </w:r>
      <w:r w:rsidR="004324B7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 кабинетная;</w:t>
      </w:r>
    </w:p>
    <w:p w:rsidR="00976008" w:rsidRPr="00976008" w:rsidRDefault="004324B7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ф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ундамент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ж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елезобетонные блоки заводской заготовки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с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тены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ирпичные оштукатуренные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п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ерегородки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г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ипсолитовые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п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ерекрытия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ж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елезобетонные плиты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рыша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с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тропила деревянные, кровля – шифер по обрешетке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п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олы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д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ощатые по лагам с окраской масляной краской, в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санузлах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–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плитка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п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роёмы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кна -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двойные створные остекленные, д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вери –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филенчатые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в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нутренняя отделка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ш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тукатурка стен, побелка потолков, окраска стен, окон</w:t>
      </w:r>
    </w:p>
    <w:p w:rsid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и дверей масляной краской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отопление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 ТЭКОС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водоснабжение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с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тальные трубы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канализация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ч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угунные трубы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Pr="00976008" w:rsidRDefault="00F5584E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э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лектроснабжение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с</w:t>
      </w:r>
      <w:r w:rsidR="00976008"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крытая проводка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;</w:t>
      </w:r>
    </w:p>
    <w:p w:rsid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вентиляция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: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п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риточно-вытяжная</w:t>
      </w:r>
      <w:r w:rsidR="00F5584E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</w:p>
    <w:p w:rsidR="00976008" w:rsidRDefault="00976008" w:rsidP="00976008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Техническое состояние 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здания: о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тпадение штукатурки со стен, ржавление труб, потеря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эластичности электропроводки, отпадение штукатурки и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окрасочного слоя внутри здания, изношенность и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стертость полов. Требуется как минимум косметический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  <w:r w:rsidRPr="0097600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ремонт.</w:t>
      </w:r>
    </w:p>
    <w:p w:rsidR="00976008" w:rsidRDefault="00976008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Обременения отсутствуют.</w:t>
      </w:r>
    </w:p>
    <w:p w:rsidR="00C23F46" w:rsidRDefault="00C23F46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</w:pPr>
    </w:p>
    <w:p w:rsidR="00C23F46" w:rsidRDefault="00C23F46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</w:pPr>
    </w:p>
    <w:p w:rsidR="00C23F46" w:rsidRDefault="00C23F46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</w:pPr>
      <w:bookmarkStart w:id="0" w:name="_GoBack"/>
      <w:bookmarkEnd w:id="0"/>
    </w:p>
    <w:p w:rsidR="002B601F" w:rsidRPr="00C23F46" w:rsidRDefault="00744F20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</w:pPr>
      <w:r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>Информация</w:t>
      </w:r>
      <w:r w:rsidR="002B601F"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 xml:space="preserve"> </w:t>
      </w:r>
      <w:r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>о</w:t>
      </w:r>
      <w:r w:rsidR="002B601F"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 xml:space="preserve"> </w:t>
      </w:r>
      <w:r w:rsidRPr="00C23F46">
        <w:rPr>
          <w:rFonts w:ascii="Times New Roman" w:eastAsia="Lucida Sans Unicode" w:hAnsi="Times New Roman" w:cs="Times New Roman"/>
          <w:i/>
          <w:color w:val="000000"/>
          <w:kern w:val="1"/>
          <w:sz w:val="26"/>
          <w:szCs w:val="26"/>
          <w:lang w:bidi="en-US"/>
        </w:rPr>
        <w:t>земельном участке:</w:t>
      </w:r>
    </w:p>
    <w:p w:rsidR="00AC4596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lastRenderedPageBreak/>
        <w:t>земельный участок расположен в территориальной зоне Ж-1 «зона застройки многоэтажными многоквартирными домами», для которой установлены основные виды разрешенного использования: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- малоэтажная </w:t>
      </w:r>
      <w:r w:rsidR="003052F3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многоквартирная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жилая застройка;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среднеэтажная жилая застройка: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многоэтажная жилая застройка (высотная застройка);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- </w:t>
      </w:r>
      <w:r w:rsidR="00E945E8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коммунальное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обслуживание: социальное обслуживание;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бытовое обслуживание;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здравоохранение;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дошкольное, начальное и среднее общее образование;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среднее и высшее профессиональное образование;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культурное развитие;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общественное управление;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деловое управление;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магазины;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банковская и страховая деятельность;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общественное питание;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гостиничное обслуживание;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обслуживание автотранспорта;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спорт;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автомобильный транспорт;</w:t>
      </w:r>
    </w:p>
    <w:p w:rsidR="00D5261F" w:rsidRDefault="00D5261F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- обеспечение внутреннего правопорядка.</w:t>
      </w:r>
    </w:p>
    <w:p w:rsidR="00D5261F" w:rsidRDefault="003B632D" w:rsidP="001C5959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Кадастровый номер земельного участка 51:20:0003175:2199, площадь 3 057 кв.м., адрес: </w:t>
      </w: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Мурманская область, г Мурманск, ул</w:t>
      </w:r>
      <w:r w:rsidR="004324B7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Свердлова, д 14, корп</w:t>
      </w:r>
      <w:r w:rsidR="004324B7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  <w:r w:rsidRPr="003B632D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2</w:t>
      </w:r>
      <w:r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>.</w:t>
      </w:r>
    </w:p>
    <w:p w:rsidR="00EB5DDF" w:rsidRPr="00EB5DDF" w:rsidRDefault="00EB5DDF" w:rsidP="00650CB0">
      <w:pPr>
        <w:spacing w:after="0" w:line="240" w:lineRule="auto"/>
        <w:ind w:firstLine="851"/>
        <w:jc w:val="both"/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</w:pPr>
      <w:r w:rsidRPr="00EB5DDF">
        <w:rPr>
          <w:rFonts w:ascii="Times New Roman" w:hAnsi="Times New Roman" w:cs="Times New Roman"/>
          <w:sz w:val="26"/>
          <w:szCs w:val="26"/>
        </w:rPr>
        <w:t>Продажа объект</w:t>
      </w:r>
      <w:r w:rsidR="004324B7">
        <w:rPr>
          <w:rFonts w:ascii="Times New Roman" w:hAnsi="Times New Roman" w:cs="Times New Roman"/>
          <w:sz w:val="26"/>
          <w:szCs w:val="26"/>
        </w:rPr>
        <w:t>а</w:t>
      </w:r>
      <w:r w:rsidRPr="00EB5DDF">
        <w:rPr>
          <w:rFonts w:ascii="Times New Roman" w:hAnsi="Times New Roman" w:cs="Times New Roman"/>
          <w:sz w:val="26"/>
          <w:szCs w:val="26"/>
        </w:rPr>
        <w:t xml:space="preserve"> производится в соответствии со ст. 294 Гражданского кодекса Российской Федерации, разделом 3 Положения о порядке оформления продажи государственного имущества Мурманской области, утвержденного постановлением правительства Мурманской области от 12.03.2012 № 72-ПП, приказом Министерства </w:t>
      </w:r>
      <w:r w:rsidR="00F5584E">
        <w:rPr>
          <w:rFonts w:ascii="Times New Roman" w:hAnsi="Times New Roman" w:cs="Times New Roman"/>
          <w:sz w:val="26"/>
          <w:szCs w:val="26"/>
        </w:rPr>
        <w:t>образования и науки</w:t>
      </w:r>
      <w:r w:rsidRPr="00EB5DDF">
        <w:rPr>
          <w:rFonts w:ascii="Times New Roman" w:hAnsi="Times New Roman" w:cs="Times New Roman"/>
          <w:sz w:val="26"/>
          <w:szCs w:val="26"/>
        </w:rPr>
        <w:t xml:space="preserve"> Мурманской области от </w:t>
      </w:r>
      <w:r w:rsidR="00F5584E">
        <w:rPr>
          <w:rFonts w:ascii="Times New Roman" w:hAnsi="Times New Roman" w:cs="Times New Roman"/>
          <w:sz w:val="26"/>
          <w:szCs w:val="26"/>
        </w:rPr>
        <w:t>31.05.2023 № 964</w:t>
      </w:r>
      <w:r w:rsidRPr="00EB5DDF">
        <w:rPr>
          <w:rFonts w:ascii="Times New Roman" w:hAnsi="Times New Roman" w:cs="Times New Roman"/>
          <w:sz w:val="26"/>
          <w:szCs w:val="26"/>
        </w:rPr>
        <w:t xml:space="preserve"> «О согласии на продажу государственного имущества Мурманской области»</w:t>
      </w:r>
      <w:r w:rsidR="00F5584E">
        <w:rPr>
          <w:rFonts w:ascii="Times New Roman" w:hAnsi="Times New Roman" w:cs="Times New Roman"/>
          <w:sz w:val="26"/>
          <w:szCs w:val="26"/>
        </w:rPr>
        <w:t>.</w:t>
      </w:r>
      <w:r w:rsidRPr="00EB5DDF">
        <w:rPr>
          <w:rFonts w:ascii="Times New Roman" w:eastAsia="Lucida Sans Unicode" w:hAnsi="Times New Roman" w:cs="Times New Roman"/>
          <w:color w:val="000000"/>
          <w:kern w:val="1"/>
          <w:sz w:val="26"/>
          <w:szCs w:val="26"/>
          <w:lang w:bidi="en-US"/>
        </w:rPr>
        <w:t xml:space="preserve"> </w:t>
      </w:r>
    </w:p>
    <w:p w:rsidR="00F5584E" w:rsidRDefault="00650CB0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B5DDF">
        <w:rPr>
          <w:rFonts w:ascii="Times New Roman" w:hAnsi="Times New Roman" w:cs="Times New Roman"/>
          <w:sz w:val="26"/>
          <w:szCs w:val="26"/>
        </w:rPr>
        <w:t>Лица, желающие приобрести указанны</w:t>
      </w:r>
      <w:r w:rsidR="00F5584E">
        <w:rPr>
          <w:rFonts w:ascii="Times New Roman" w:hAnsi="Times New Roman" w:cs="Times New Roman"/>
          <w:sz w:val="26"/>
          <w:szCs w:val="26"/>
        </w:rPr>
        <w:t>й</w:t>
      </w:r>
      <w:r w:rsidRPr="00EB5DDF">
        <w:rPr>
          <w:rFonts w:ascii="Times New Roman" w:hAnsi="Times New Roman" w:cs="Times New Roman"/>
          <w:sz w:val="26"/>
          <w:szCs w:val="26"/>
        </w:rPr>
        <w:t xml:space="preserve"> объект недвижимости,</w:t>
      </w:r>
      <w:r w:rsidR="00433108" w:rsidRPr="00EB5DDF">
        <w:rPr>
          <w:rFonts w:ascii="Times New Roman" w:hAnsi="Times New Roman" w:cs="Times New Roman"/>
          <w:sz w:val="26"/>
          <w:szCs w:val="26"/>
        </w:rPr>
        <w:t xml:space="preserve"> </w:t>
      </w:r>
      <w:r w:rsidRPr="00EB5DDF">
        <w:rPr>
          <w:rFonts w:ascii="Times New Roman" w:hAnsi="Times New Roman" w:cs="Times New Roman"/>
          <w:sz w:val="26"/>
          <w:szCs w:val="26"/>
        </w:rPr>
        <w:t>в течение пятнадцати календарных дней с момента опубликования настоящего информационного сообщения на официальном сайте</w:t>
      </w:r>
      <w:r w:rsidR="00433108" w:rsidRPr="00EB5DDF">
        <w:rPr>
          <w:rFonts w:ascii="Times New Roman" w:hAnsi="Times New Roman" w:cs="Times New Roman"/>
          <w:sz w:val="26"/>
          <w:szCs w:val="26"/>
        </w:rPr>
        <w:t xml:space="preserve"> </w:t>
      </w:r>
      <w:r w:rsidR="00F5584E">
        <w:rPr>
          <w:rFonts w:ascii="Times New Roman" w:hAnsi="Times New Roman" w:cs="Times New Roman"/>
          <w:sz w:val="26"/>
          <w:szCs w:val="26"/>
        </w:rPr>
        <w:t>ГАПОУ МО «Мурманский строительный колледж им. Н.Е. Момота» (</w:t>
      </w:r>
      <w:r w:rsidR="00F5584E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F5584E" w:rsidRPr="00F5584E">
        <w:rPr>
          <w:rFonts w:ascii="Times New Roman" w:hAnsi="Times New Roman" w:cs="Times New Roman"/>
          <w:sz w:val="26"/>
          <w:szCs w:val="26"/>
        </w:rPr>
        <w:t>.msk-murman.ru</w:t>
      </w:r>
      <w:r w:rsidR="00F5584E">
        <w:rPr>
          <w:rFonts w:ascii="Times New Roman" w:hAnsi="Times New Roman" w:cs="Times New Roman"/>
          <w:sz w:val="26"/>
          <w:szCs w:val="26"/>
        </w:rPr>
        <w:t>)</w:t>
      </w:r>
      <w:r w:rsidRPr="00EB5DDF">
        <w:rPr>
          <w:rFonts w:ascii="Times New Roman" w:hAnsi="Times New Roman" w:cs="Times New Roman"/>
          <w:sz w:val="26"/>
          <w:szCs w:val="26"/>
        </w:rPr>
        <w:t xml:space="preserve"> и официальном сайте Министерства имущественных отношений Мурманской области</w:t>
      </w:r>
      <w:r w:rsidR="00F5584E" w:rsidRPr="00F5584E">
        <w:rPr>
          <w:rFonts w:ascii="Times New Roman" w:hAnsi="Times New Roman" w:cs="Times New Roman"/>
          <w:sz w:val="26"/>
          <w:szCs w:val="26"/>
        </w:rPr>
        <w:t xml:space="preserve"> (</w:t>
      </w:r>
      <w:r w:rsidR="00F5584E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F5584E" w:rsidRPr="00F5584E">
        <w:rPr>
          <w:rFonts w:ascii="Times New Roman" w:hAnsi="Times New Roman" w:cs="Times New Roman"/>
          <w:sz w:val="26"/>
          <w:szCs w:val="26"/>
        </w:rPr>
        <w:t>.</w:t>
      </w:r>
      <w:r w:rsidR="00F5584E">
        <w:rPr>
          <w:rFonts w:ascii="Times New Roman" w:hAnsi="Times New Roman" w:cs="Times New Roman"/>
          <w:sz w:val="26"/>
          <w:szCs w:val="26"/>
        </w:rPr>
        <w:t>property.gov-murman.ru</w:t>
      </w:r>
      <w:r w:rsidR="00F5584E" w:rsidRPr="00F5584E">
        <w:rPr>
          <w:rFonts w:ascii="Times New Roman" w:hAnsi="Times New Roman" w:cs="Times New Roman"/>
          <w:sz w:val="26"/>
          <w:szCs w:val="26"/>
        </w:rPr>
        <w:t>)</w:t>
      </w:r>
      <w:r w:rsidRPr="00EB5DDF">
        <w:rPr>
          <w:rFonts w:ascii="Times New Roman" w:hAnsi="Times New Roman" w:cs="Times New Roman"/>
          <w:sz w:val="26"/>
          <w:szCs w:val="26"/>
        </w:rPr>
        <w:t>, подают заявку в свободной форме</w:t>
      </w:r>
      <w:r w:rsidR="00433108" w:rsidRPr="00EB5DDF">
        <w:rPr>
          <w:rFonts w:ascii="Times New Roman" w:hAnsi="Times New Roman" w:cs="Times New Roman"/>
          <w:sz w:val="26"/>
          <w:szCs w:val="26"/>
        </w:rPr>
        <w:t xml:space="preserve"> </w:t>
      </w:r>
      <w:r w:rsidR="00F5584E">
        <w:rPr>
          <w:rFonts w:ascii="Times New Roman" w:hAnsi="Times New Roman" w:cs="Times New Roman"/>
          <w:sz w:val="26"/>
          <w:szCs w:val="26"/>
        </w:rPr>
        <w:t>одним из следующих способов:</w:t>
      </w:r>
    </w:p>
    <w:p w:rsidR="00F5584E" w:rsidRDefault="00F5584E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</w:t>
      </w:r>
      <w:r w:rsidR="00650CB0" w:rsidRPr="00EB5DDF">
        <w:rPr>
          <w:rFonts w:ascii="Times New Roman" w:hAnsi="Times New Roman" w:cs="Times New Roman"/>
          <w:sz w:val="26"/>
          <w:szCs w:val="26"/>
        </w:rPr>
        <w:t xml:space="preserve"> адрес</w:t>
      </w:r>
      <w:r>
        <w:rPr>
          <w:rFonts w:ascii="Times New Roman" w:hAnsi="Times New Roman" w:cs="Times New Roman"/>
          <w:sz w:val="26"/>
          <w:szCs w:val="26"/>
        </w:rPr>
        <w:t>у</w:t>
      </w:r>
      <w:r w:rsidR="00650CB0" w:rsidRPr="00EB5DDF">
        <w:rPr>
          <w:rFonts w:ascii="Times New Roman" w:hAnsi="Times New Roman" w:cs="Times New Roman"/>
          <w:sz w:val="26"/>
          <w:szCs w:val="26"/>
        </w:rPr>
        <w:t xml:space="preserve"> электронной почты: 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proflic</w:t>
      </w:r>
      <w:r w:rsidRPr="00C57F09">
        <w:rPr>
          <w:rFonts w:ascii="Times New Roman" w:hAnsi="Times New Roman" w:cs="Times New Roman"/>
          <w:sz w:val="26"/>
          <w:szCs w:val="26"/>
        </w:rPr>
        <w:t>14@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C57F09">
        <w:rPr>
          <w:rFonts w:ascii="Times New Roman" w:hAnsi="Times New Roman" w:cs="Times New Roman"/>
          <w:sz w:val="26"/>
          <w:szCs w:val="26"/>
        </w:rPr>
        <w:t>.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50CB0" w:rsidRDefault="004324B7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F5584E">
        <w:rPr>
          <w:rFonts w:ascii="Times New Roman" w:hAnsi="Times New Roman" w:cs="Times New Roman"/>
          <w:sz w:val="26"/>
          <w:szCs w:val="26"/>
        </w:rPr>
        <w:t>почтовым отправлением</w:t>
      </w:r>
      <w:r w:rsidR="00650CB0" w:rsidRPr="00EB5DDF"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="00F5584E" w:rsidRPr="00F5584E">
        <w:rPr>
          <w:rFonts w:ascii="Times New Roman" w:hAnsi="Times New Roman" w:cs="Times New Roman"/>
          <w:sz w:val="26"/>
          <w:szCs w:val="26"/>
        </w:rPr>
        <w:t>: 183035, Мурманская обл., МО г. Мурманск, ул. Невского, д. 86</w:t>
      </w:r>
      <w:r w:rsidR="00F5584E">
        <w:rPr>
          <w:rFonts w:ascii="Times New Roman" w:hAnsi="Times New Roman" w:cs="Times New Roman"/>
          <w:sz w:val="26"/>
          <w:szCs w:val="26"/>
        </w:rPr>
        <w:t>;</w:t>
      </w:r>
    </w:p>
    <w:p w:rsidR="00F5584E" w:rsidRDefault="00F5584E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Cs/>
          <w:sz w:val="26"/>
          <w:szCs w:val="26"/>
        </w:rPr>
        <w:t>л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ично или доверенным лицом по адресу: </w:t>
      </w:r>
      <w:r w:rsidRPr="00F5584E">
        <w:rPr>
          <w:rFonts w:ascii="Times New Roman" w:hAnsi="Times New Roman" w:cs="Times New Roman"/>
          <w:sz w:val="26"/>
          <w:szCs w:val="26"/>
        </w:rPr>
        <w:t>Мурманская обл., МО г. Мурманск, ул. Невского, д. 86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, каб. № </w:t>
      </w:r>
      <w:r w:rsidR="004324B7">
        <w:rPr>
          <w:rFonts w:ascii="Times New Roman" w:hAnsi="Times New Roman" w:cs="Times New Roman"/>
          <w:bCs/>
          <w:sz w:val="26"/>
          <w:szCs w:val="26"/>
        </w:rPr>
        <w:t>206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, понедельник - четверг с 9.00 до 16.30, перерыв с </w:t>
      </w:r>
      <w:r>
        <w:rPr>
          <w:rFonts w:ascii="Times New Roman" w:hAnsi="Times New Roman" w:cs="Times New Roman"/>
          <w:bCs/>
          <w:sz w:val="26"/>
          <w:szCs w:val="26"/>
        </w:rPr>
        <w:t>12</w:t>
      </w:r>
      <w:r w:rsidRPr="00F5584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>30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 до </w:t>
      </w:r>
      <w:r>
        <w:rPr>
          <w:rFonts w:ascii="Times New Roman" w:hAnsi="Times New Roman" w:cs="Times New Roman"/>
          <w:bCs/>
          <w:sz w:val="26"/>
          <w:szCs w:val="26"/>
        </w:rPr>
        <w:t>13</w:t>
      </w:r>
      <w:r w:rsidRPr="00F5584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0, пятница с 9.00 до 15.45, перерыв с </w:t>
      </w:r>
      <w:r>
        <w:rPr>
          <w:rFonts w:ascii="Times New Roman" w:hAnsi="Times New Roman" w:cs="Times New Roman"/>
          <w:bCs/>
          <w:sz w:val="26"/>
          <w:szCs w:val="26"/>
        </w:rPr>
        <w:t>12</w:t>
      </w:r>
      <w:r w:rsidRPr="00F5584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>30</w:t>
      </w:r>
      <w:r w:rsidRPr="00F5584E">
        <w:rPr>
          <w:rFonts w:ascii="Times New Roman" w:hAnsi="Times New Roman" w:cs="Times New Roman"/>
          <w:bCs/>
          <w:sz w:val="26"/>
          <w:szCs w:val="26"/>
        </w:rPr>
        <w:t xml:space="preserve"> до </w:t>
      </w:r>
      <w:r>
        <w:rPr>
          <w:rFonts w:ascii="Times New Roman" w:hAnsi="Times New Roman" w:cs="Times New Roman"/>
          <w:bCs/>
          <w:sz w:val="26"/>
          <w:szCs w:val="26"/>
        </w:rPr>
        <w:t>13</w:t>
      </w:r>
      <w:r w:rsidRPr="00F5584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r w:rsidRPr="00F5584E">
        <w:rPr>
          <w:rFonts w:ascii="Times New Roman" w:hAnsi="Times New Roman" w:cs="Times New Roman"/>
          <w:bCs/>
          <w:sz w:val="26"/>
          <w:szCs w:val="26"/>
        </w:rPr>
        <w:t>0, кроме выходных и праздничных дней.</w:t>
      </w:r>
    </w:p>
    <w:p w:rsidR="00C23F46" w:rsidRPr="00C23F46" w:rsidRDefault="00C23F46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Осмотр здания возможен по предварительной договоренности (запись по адресу электронной почты: 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proflic</w:t>
      </w:r>
      <w:r w:rsidRPr="00C57F09">
        <w:rPr>
          <w:rFonts w:ascii="Times New Roman" w:hAnsi="Times New Roman" w:cs="Times New Roman"/>
          <w:sz w:val="26"/>
          <w:szCs w:val="26"/>
        </w:rPr>
        <w:t>14@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C57F09">
        <w:rPr>
          <w:rFonts w:ascii="Times New Roman" w:hAnsi="Times New Roman" w:cs="Times New Roman"/>
          <w:sz w:val="26"/>
          <w:szCs w:val="26"/>
        </w:rPr>
        <w:t>.</w:t>
      </w:r>
      <w:r w:rsidRPr="00C57F09">
        <w:rPr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sz w:val="26"/>
          <w:szCs w:val="26"/>
        </w:rPr>
        <w:t>)</w:t>
      </w:r>
      <w:r w:rsidR="001F4BC2">
        <w:rPr>
          <w:rFonts w:ascii="Times New Roman" w:hAnsi="Times New Roman" w:cs="Times New Roman"/>
          <w:sz w:val="26"/>
          <w:szCs w:val="26"/>
        </w:rPr>
        <w:t>.</w:t>
      </w:r>
    </w:p>
    <w:p w:rsidR="00FB4337" w:rsidRPr="00A00650" w:rsidRDefault="00FB4337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0650">
        <w:rPr>
          <w:rFonts w:ascii="Times New Roman" w:hAnsi="Times New Roman" w:cs="Times New Roman"/>
          <w:b/>
          <w:sz w:val="26"/>
          <w:szCs w:val="26"/>
        </w:rPr>
        <w:t xml:space="preserve">Дата начала подачи заявок – </w:t>
      </w:r>
      <w:r w:rsidR="00273A17">
        <w:rPr>
          <w:rFonts w:ascii="Times New Roman" w:hAnsi="Times New Roman" w:cs="Times New Roman"/>
          <w:b/>
          <w:sz w:val="26"/>
          <w:szCs w:val="26"/>
        </w:rPr>
        <w:t>27.</w:t>
      </w:r>
      <w:r w:rsidR="00273A17" w:rsidRPr="00273A17">
        <w:rPr>
          <w:rFonts w:ascii="Times New Roman" w:hAnsi="Times New Roman" w:cs="Times New Roman"/>
          <w:b/>
          <w:sz w:val="26"/>
          <w:szCs w:val="26"/>
        </w:rPr>
        <w:t>11</w:t>
      </w:r>
      <w:r w:rsidR="004324B7">
        <w:rPr>
          <w:rFonts w:ascii="Times New Roman" w:hAnsi="Times New Roman" w:cs="Times New Roman"/>
          <w:b/>
          <w:sz w:val="26"/>
          <w:szCs w:val="26"/>
        </w:rPr>
        <w:t>.</w:t>
      </w:r>
      <w:r w:rsidRPr="00A00650">
        <w:rPr>
          <w:rFonts w:ascii="Times New Roman" w:hAnsi="Times New Roman" w:cs="Times New Roman"/>
          <w:b/>
          <w:sz w:val="26"/>
          <w:szCs w:val="26"/>
        </w:rPr>
        <w:t>2023 г.</w:t>
      </w:r>
    </w:p>
    <w:p w:rsidR="00FB4337" w:rsidRDefault="00FB4337" w:rsidP="00650C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0650">
        <w:rPr>
          <w:rFonts w:ascii="Times New Roman" w:hAnsi="Times New Roman" w:cs="Times New Roman"/>
          <w:b/>
          <w:sz w:val="26"/>
          <w:szCs w:val="26"/>
        </w:rPr>
        <w:t xml:space="preserve">Последний день подачи заявок – </w:t>
      </w:r>
      <w:r w:rsidR="00273A17">
        <w:rPr>
          <w:rFonts w:ascii="Times New Roman" w:hAnsi="Times New Roman" w:cs="Times New Roman"/>
          <w:b/>
          <w:sz w:val="26"/>
          <w:szCs w:val="26"/>
        </w:rPr>
        <w:t>11.</w:t>
      </w:r>
      <w:r w:rsidR="00273A17" w:rsidRPr="00273A17">
        <w:rPr>
          <w:rFonts w:ascii="Times New Roman" w:hAnsi="Times New Roman" w:cs="Times New Roman"/>
          <w:b/>
          <w:sz w:val="26"/>
          <w:szCs w:val="26"/>
        </w:rPr>
        <w:t>12</w:t>
      </w:r>
      <w:r w:rsidRPr="00BB478C">
        <w:rPr>
          <w:rFonts w:ascii="Times New Roman" w:hAnsi="Times New Roman" w:cs="Times New Roman"/>
          <w:b/>
          <w:sz w:val="26"/>
          <w:szCs w:val="26"/>
        </w:rPr>
        <w:t>.2023 г.</w:t>
      </w:r>
    </w:p>
    <w:p w:rsidR="00CF0236" w:rsidRDefault="00650CB0" w:rsidP="00AB4E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B5DDF">
        <w:rPr>
          <w:rFonts w:ascii="Times New Roman" w:hAnsi="Times New Roman" w:cs="Times New Roman"/>
          <w:sz w:val="26"/>
          <w:szCs w:val="26"/>
        </w:rPr>
        <w:t>В случае поступления свыше одного заявления о приобретении вышеуказанных объектов недвижимости, продажа будет осуществлена путем проведения торгов, в порядке, установленном статьями 447, 448 Гражданского кодекса Российской Федерации.</w:t>
      </w:r>
      <w:r w:rsidR="004324B7" w:rsidRPr="00EB5DD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1042" w:rsidRPr="00BC1042" w:rsidRDefault="00BC1042" w:rsidP="00BC1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394C08D3" wp14:editId="34FB4AC3">
            <wp:simplePos x="0" y="0"/>
            <wp:positionH relativeFrom="page">
              <wp:posOffset>969010</wp:posOffset>
            </wp:positionH>
            <wp:positionV relativeFrom="paragraph">
              <wp:posOffset>400824</wp:posOffset>
            </wp:positionV>
            <wp:extent cx="1861231" cy="1395602"/>
            <wp:effectExtent l="0" t="0" r="0" b="0"/>
            <wp:wrapTopAndBottom/>
            <wp:docPr id="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276FF8F4" wp14:editId="0DAE6184">
            <wp:simplePos x="0" y="0"/>
            <wp:positionH relativeFrom="page">
              <wp:posOffset>2948939</wp:posOffset>
            </wp:positionH>
            <wp:positionV relativeFrom="paragraph">
              <wp:posOffset>400824</wp:posOffset>
            </wp:positionV>
            <wp:extent cx="1861231" cy="1395602"/>
            <wp:effectExtent l="0" t="0" r="0" b="0"/>
            <wp:wrapTopAndBottom/>
            <wp:docPr id="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75DFB341" wp14:editId="21ECCE8F">
            <wp:simplePos x="0" y="0"/>
            <wp:positionH relativeFrom="page">
              <wp:posOffset>4928870</wp:posOffset>
            </wp:positionH>
            <wp:positionV relativeFrom="paragraph">
              <wp:posOffset>400824</wp:posOffset>
            </wp:positionV>
            <wp:extent cx="1861231" cy="1395602"/>
            <wp:effectExtent l="0" t="0" r="0" b="0"/>
            <wp:wrapTopAndBottom/>
            <wp:docPr id="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14BD06DD" wp14:editId="32BD07A1">
            <wp:simplePos x="0" y="0"/>
            <wp:positionH relativeFrom="page">
              <wp:posOffset>969010</wp:posOffset>
            </wp:positionH>
            <wp:positionV relativeFrom="paragraph">
              <wp:posOffset>1906536</wp:posOffset>
            </wp:positionV>
            <wp:extent cx="1860718" cy="1395602"/>
            <wp:effectExtent l="0" t="0" r="0" b="0"/>
            <wp:wrapTopAndBottom/>
            <wp:docPr id="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 wp14:anchorId="18DA7FEF" wp14:editId="116AC281">
            <wp:simplePos x="0" y="0"/>
            <wp:positionH relativeFrom="page">
              <wp:posOffset>2948939</wp:posOffset>
            </wp:positionH>
            <wp:positionV relativeFrom="paragraph">
              <wp:posOffset>1906536</wp:posOffset>
            </wp:positionV>
            <wp:extent cx="1860718" cy="1395602"/>
            <wp:effectExtent l="0" t="0" r="0" b="0"/>
            <wp:wrapTopAndBottom/>
            <wp:docPr id="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47B477B3" wp14:editId="7160E7A4">
            <wp:simplePos x="0" y="0"/>
            <wp:positionH relativeFrom="page">
              <wp:posOffset>4928870</wp:posOffset>
            </wp:positionH>
            <wp:positionV relativeFrom="paragraph">
              <wp:posOffset>1906536</wp:posOffset>
            </wp:positionV>
            <wp:extent cx="1860718" cy="1395602"/>
            <wp:effectExtent l="0" t="0" r="0" b="0"/>
            <wp:wrapTopAndBottom/>
            <wp:docPr id="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2DA361B6" wp14:editId="6FE84294">
            <wp:simplePos x="0" y="0"/>
            <wp:positionH relativeFrom="page">
              <wp:posOffset>969010</wp:posOffset>
            </wp:positionH>
            <wp:positionV relativeFrom="paragraph">
              <wp:posOffset>3412502</wp:posOffset>
            </wp:positionV>
            <wp:extent cx="1860376" cy="1395602"/>
            <wp:effectExtent l="0" t="0" r="0" b="0"/>
            <wp:wrapTopAndBottom/>
            <wp:docPr id="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3C4F2233" wp14:editId="42DFD0E0">
            <wp:simplePos x="0" y="0"/>
            <wp:positionH relativeFrom="page">
              <wp:posOffset>2948939</wp:posOffset>
            </wp:positionH>
            <wp:positionV relativeFrom="paragraph">
              <wp:posOffset>3412502</wp:posOffset>
            </wp:positionV>
            <wp:extent cx="1860376" cy="1395602"/>
            <wp:effectExtent l="0" t="0" r="0" b="0"/>
            <wp:wrapTopAndBottom/>
            <wp:docPr id="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 wp14:anchorId="1F5CECC1" wp14:editId="4AF3779D">
            <wp:simplePos x="0" y="0"/>
            <wp:positionH relativeFrom="page">
              <wp:posOffset>4928870</wp:posOffset>
            </wp:positionH>
            <wp:positionV relativeFrom="paragraph">
              <wp:posOffset>3412502</wp:posOffset>
            </wp:positionV>
            <wp:extent cx="1860376" cy="1395602"/>
            <wp:effectExtent l="0" t="0" r="0" b="0"/>
            <wp:wrapTopAndBottom/>
            <wp:docPr id="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 wp14:anchorId="79409128" wp14:editId="3D0DA48A">
            <wp:simplePos x="0" y="0"/>
            <wp:positionH relativeFrom="page">
              <wp:posOffset>969010</wp:posOffset>
            </wp:positionH>
            <wp:positionV relativeFrom="paragraph">
              <wp:posOffset>4918595</wp:posOffset>
            </wp:positionV>
            <wp:extent cx="1860376" cy="1395602"/>
            <wp:effectExtent l="0" t="0" r="0" b="0"/>
            <wp:wrapTopAndBottom/>
            <wp:docPr id="5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 wp14:anchorId="4F6E2975" wp14:editId="503959D9">
            <wp:simplePos x="0" y="0"/>
            <wp:positionH relativeFrom="page">
              <wp:posOffset>2948939</wp:posOffset>
            </wp:positionH>
            <wp:positionV relativeFrom="paragraph">
              <wp:posOffset>4918595</wp:posOffset>
            </wp:positionV>
            <wp:extent cx="1860376" cy="1395602"/>
            <wp:effectExtent l="0" t="0" r="0" b="0"/>
            <wp:wrapTopAndBottom/>
            <wp:docPr id="5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 wp14:anchorId="4338CCB2" wp14:editId="7511B3F5">
            <wp:simplePos x="0" y="0"/>
            <wp:positionH relativeFrom="page">
              <wp:posOffset>4928870</wp:posOffset>
            </wp:positionH>
            <wp:positionV relativeFrom="paragraph">
              <wp:posOffset>4918595</wp:posOffset>
            </wp:positionV>
            <wp:extent cx="1860376" cy="1395602"/>
            <wp:effectExtent l="0" t="0" r="0" b="0"/>
            <wp:wrapTopAndBottom/>
            <wp:docPr id="6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376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 wp14:anchorId="4331C267" wp14:editId="66FBC1C2">
            <wp:simplePos x="0" y="0"/>
            <wp:positionH relativeFrom="page">
              <wp:posOffset>969010</wp:posOffset>
            </wp:positionH>
            <wp:positionV relativeFrom="paragraph">
              <wp:posOffset>6425196</wp:posOffset>
            </wp:positionV>
            <wp:extent cx="1861060" cy="1395602"/>
            <wp:effectExtent l="0" t="0" r="0" b="0"/>
            <wp:wrapTopAndBottom/>
            <wp:docPr id="6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60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 wp14:anchorId="63450F3C" wp14:editId="6B664FE1">
            <wp:simplePos x="0" y="0"/>
            <wp:positionH relativeFrom="page">
              <wp:posOffset>2948939</wp:posOffset>
            </wp:positionH>
            <wp:positionV relativeFrom="paragraph">
              <wp:posOffset>6425196</wp:posOffset>
            </wp:positionV>
            <wp:extent cx="1861060" cy="1395602"/>
            <wp:effectExtent l="0" t="0" r="0" b="0"/>
            <wp:wrapTopAndBottom/>
            <wp:docPr id="6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60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 wp14:anchorId="4F1357D5" wp14:editId="341D7234">
            <wp:simplePos x="0" y="0"/>
            <wp:positionH relativeFrom="page">
              <wp:posOffset>4928870</wp:posOffset>
            </wp:positionH>
            <wp:positionV relativeFrom="paragraph">
              <wp:posOffset>6425196</wp:posOffset>
            </wp:positionV>
            <wp:extent cx="1861060" cy="1395602"/>
            <wp:effectExtent l="0" t="0" r="0" b="0"/>
            <wp:wrapTopAndBottom/>
            <wp:docPr id="6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60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 wp14:anchorId="68B2F6FA" wp14:editId="34B9B69A">
            <wp:simplePos x="0" y="0"/>
            <wp:positionH relativeFrom="page">
              <wp:posOffset>969010</wp:posOffset>
            </wp:positionH>
            <wp:positionV relativeFrom="paragraph">
              <wp:posOffset>7930959</wp:posOffset>
            </wp:positionV>
            <wp:extent cx="1818262" cy="1363884"/>
            <wp:effectExtent l="0" t="0" r="0" b="0"/>
            <wp:wrapTopAndBottom/>
            <wp:docPr id="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262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 wp14:anchorId="539F0D5B" wp14:editId="17D04CFA">
            <wp:simplePos x="0" y="0"/>
            <wp:positionH relativeFrom="page">
              <wp:posOffset>2948939</wp:posOffset>
            </wp:positionH>
            <wp:positionV relativeFrom="paragraph">
              <wp:posOffset>7930959</wp:posOffset>
            </wp:positionV>
            <wp:extent cx="1818262" cy="1363884"/>
            <wp:effectExtent l="0" t="0" r="0" b="0"/>
            <wp:wrapTopAndBottom/>
            <wp:docPr id="7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262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 wp14:anchorId="2D25E265" wp14:editId="216B12C9">
            <wp:simplePos x="0" y="0"/>
            <wp:positionH relativeFrom="page">
              <wp:posOffset>4928870</wp:posOffset>
            </wp:positionH>
            <wp:positionV relativeFrom="paragraph">
              <wp:posOffset>7930959</wp:posOffset>
            </wp:positionV>
            <wp:extent cx="1818262" cy="1363884"/>
            <wp:effectExtent l="0" t="0" r="0" b="0"/>
            <wp:wrapTopAndBottom/>
            <wp:docPr id="7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262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1042">
        <w:rPr>
          <w:rFonts w:ascii="Times New Roman" w:hAnsi="Times New Roman" w:cs="Times New Roman"/>
          <w:b/>
          <w:sz w:val="24"/>
          <w:szCs w:val="24"/>
        </w:rPr>
        <w:t>Фотографии объекта</w:t>
      </w:r>
    </w:p>
    <w:p w:rsidR="00BC1042" w:rsidRDefault="00BC1042" w:rsidP="00BC1042">
      <w:pPr>
        <w:pStyle w:val="a6"/>
        <w:spacing w:before="1"/>
        <w:rPr>
          <w:sz w:val="9"/>
        </w:rPr>
      </w:pPr>
    </w:p>
    <w:p w:rsidR="00BC1042" w:rsidRDefault="00BC1042" w:rsidP="00BC1042">
      <w:pPr>
        <w:ind w:left="-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056DCA0" wp14:editId="5F5ACAFA">
            <wp:extent cx="1861231" cy="1395602"/>
            <wp:effectExtent l="0" t="0" r="0" b="0"/>
            <wp:docPr id="7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  <w:t xml:space="preserve"> </w:t>
      </w:r>
      <w:r>
        <w:rPr>
          <w:noProof/>
          <w:spacing w:val="136"/>
          <w:sz w:val="20"/>
          <w:lang w:eastAsia="ru-RU"/>
        </w:rPr>
        <w:drawing>
          <wp:inline distT="0" distB="0" distL="0" distR="0" wp14:anchorId="3929C564" wp14:editId="12866EBD">
            <wp:extent cx="1861231" cy="1395602"/>
            <wp:effectExtent l="0" t="0" r="0" b="0"/>
            <wp:docPr id="7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  <w:t xml:space="preserve"> </w:t>
      </w:r>
      <w:r>
        <w:rPr>
          <w:noProof/>
          <w:spacing w:val="136"/>
          <w:sz w:val="20"/>
          <w:lang w:eastAsia="ru-RU"/>
        </w:rPr>
        <w:drawing>
          <wp:inline distT="0" distB="0" distL="0" distR="0" wp14:anchorId="4A53013B" wp14:editId="6D631397">
            <wp:extent cx="1861231" cy="1395602"/>
            <wp:effectExtent l="0" t="0" r="0" b="0"/>
            <wp:docPr id="7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31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42" w:rsidRDefault="00BC1042" w:rsidP="00BC1042">
      <w:pPr>
        <w:pStyle w:val="a6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0CF37BEC" wp14:editId="73E5CE25">
            <wp:simplePos x="0" y="0"/>
            <wp:positionH relativeFrom="page">
              <wp:posOffset>969010</wp:posOffset>
            </wp:positionH>
            <wp:positionV relativeFrom="paragraph">
              <wp:posOffset>105918</wp:posOffset>
            </wp:positionV>
            <wp:extent cx="1860718" cy="1395602"/>
            <wp:effectExtent l="0" t="0" r="0" b="0"/>
            <wp:wrapTopAndBottom/>
            <wp:docPr id="8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5222513C" wp14:editId="099344F0">
            <wp:simplePos x="0" y="0"/>
            <wp:positionH relativeFrom="page">
              <wp:posOffset>2948939</wp:posOffset>
            </wp:positionH>
            <wp:positionV relativeFrom="paragraph">
              <wp:posOffset>105918</wp:posOffset>
            </wp:positionV>
            <wp:extent cx="1860718" cy="1395602"/>
            <wp:effectExtent l="0" t="0" r="0" b="0"/>
            <wp:wrapTopAndBottom/>
            <wp:docPr id="8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 wp14:anchorId="71C8725E" wp14:editId="31D86F6B">
            <wp:simplePos x="0" y="0"/>
            <wp:positionH relativeFrom="page">
              <wp:posOffset>4928870</wp:posOffset>
            </wp:positionH>
            <wp:positionV relativeFrom="paragraph">
              <wp:posOffset>105918</wp:posOffset>
            </wp:positionV>
            <wp:extent cx="1860718" cy="1395602"/>
            <wp:effectExtent l="0" t="0" r="0" b="0"/>
            <wp:wrapTopAndBottom/>
            <wp:docPr id="8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8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042" w:rsidRPr="00AB4E7C" w:rsidRDefault="00BC1042" w:rsidP="00AB4E7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sectPr w:rsidR="00BC1042" w:rsidRPr="00AB4E7C" w:rsidSect="00EB5DD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F7"/>
    <w:rsid w:val="000355BE"/>
    <w:rsid w:val="00112C3E"/>
    <w:rsid w:val="001C0B82"/>
    <w:rsid w:val="001C5959"/>
    <w:rsid w:val="001F4BC2"/>
    <w:rsid w:val="002564C8"/>
    <w:rsid w:val="00261B6B"/>
    <w:rsid w:val="00273A17"/>
    <w:rsid w:val="0029684F"/>
    <w:rsid w:val="002A37C9"/>
    <w:rsid w:val="002B43A1"/>
    <w:rsid w:val="002B601F"/>
    <w:rsid w:val="002C5D39"/>
    <w:rsid w:val="002D7C34"/>
    <w:rsid w:val="003052F3"/>
    <w:rsid w:val="003A1BEB"/>
    <w:rsid w:val="003A74EC"/>
    <w:rsid w:val="003B632D"/>
    <w:rsid w:val="00402C26"/>
    <w:rsid w:val="004324B7"/>
    <w:rsid w:val="00433108"/>
    <w:rsid w:val="00575277"/>
    <w:rsid w:val="00575A81"/>
    <w:rsid w:val="005B4BF7"/>
    <w:rsid w:val="005C1AFB"/>
    <w:rsid w:val="00604ADE"/>
    <w:rsid w:val="0062522A"/>
    <w:rsid w:val="00630E34"/>
    <w:rsid w:val="00650CB0"/>
    <w:rsid w:val="006A4E97"/>
    <w:rsid w:val="00744F20"/>
    <w:rsid w:val="00785049"/>
    <w:rsid w:val="007C252C"/>
    <w:rsid w:val="007F17F7"/>
    <w:rsid w:val="00805101"/>
    <w:rsid w:val="008155C3"/>
    <w:rsid w:val="008F7657"/>
    <w:rsid w:val="00947C4B"/>
    <w:rsid w:val="00976008"/>
    <w:rsid w:val="00977316"/>
    <w:rsid w:val="0098142E"/>
    <w:rsid w:val="009855C4"/>
    <w:rsid w:val="00A00650"/>
    <w:rsid w:val="00AB4E7C"/>
    <w:rsid w:val="00AC4596"/>
    <w:rsid w:val="00AD4367"/>
    <w:rsid w:val="00B90342"/>
    <w:rsid w:val="00BB478C"/>
    <w:rsid w:val="00BC1042"/>
    <w:rsid w:val="00C23F46"/>
    <w:rsid w:val="00C57F09"/>
    <w:rsid w:val="00C65DE5"/>
    <w:rsid w:val="00CD7F6D"/>
    <w:rsid w:val="00CF0236"/>
    <w:rsid w:val="00D5261F"/>
    <w:rsid w:val="00D53517"/>
    <w:rsid w:val="00D96980"/>
    <w:rsid w:val="00DD3B67"/>
    <w:rsid w:val="00E819D3"/>
    <w:rsid w:val="00E92D78"/>
    <w:rsid w:val="00E945E8"/>
    <w:rsid w:val="00EB5DDF"/>
    <w:rsid w:val="00EE2C20"/>
    <w:rsid w:val="00F5584E"/>
    <w:rsid w:val="00FB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8148"/>
  <w15:docId w15:val="{AA6705EA-490F-4B0D-9587-F92300DF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6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semiHidden/>
    <w:rsid w:val="00256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semiHidden/>
    <w:rsid w:val="002564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2564C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564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2564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564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mphasis"/>
    <w:basedOn w:val="a0"/>
    <w:uiPriority w:val="20"/>
    <w:qFormat/>
    <w:rsid w:val="00604ADE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65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5DE5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F558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Виеру</dc:creator>
  <cp:lastModifiedBy>TeacherBIM</cp:lastModifiedBy>
  <cp:revision>30</cp:revision>
  <cp:lastPrinted>2023-06-20T10:34:00Z</cp:lastPrinted>
  <dcterms:created xsi:type="dcterms:W3CDTF">2022-10-28T09:07:00Z</dcterms:created>
  <dcterms:modified xsi:type="dcterms:W3CDTF">2023-11-23T10:29:00Z</dcterms:modified>
</cp:coreProperties>
</file>